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0E2" w:rsidRDefault="00E90564" w:rsidP="00522592">
      <w:pPr>
        <w:ind w:left="-567"/>
        <w:rPr>
          <w:rFonts w:ascii="Arial" w:hAnsi="Arial" w:cs="Arial"/>
          <w:b/>
          <w:bCs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>
            <wp:extent cx="2603500" cy="1149350"/>
            <wp:effectExtent l="19050" t="0" r="6350" b="0"/>
            <wp:docPr id="1" name="Рисунок 0" descr="логотип Росреестра Твер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логотип Росреестра Тверь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t="7541" b="279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00" cy="114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4717A">
        <w:rPr>
          <w:rFonts w:ascii="Arial Black" w:hAnsi="Arial Black" w:cs="Arial Black"/>
          <w:sz w:val="32"/>
          <w:szCs w:val="32"/>
        </w:rPr>
        <w:tab/>
      </w:r>
      <w:r w:rsidR="0074717A">
        <w:rPr>
          <w:rFonts w:ascii="Arial Black" w:hAnsi="Arial Black" w:cs="Arial Black"/>
          <w:sz w:val="32"/>
          <w:szCs w:val="32"/>
        </w:rPr>
        <w:tab/>
      </w:r>
      <w:r w:rsidR="0074717A">
        <w:rPr>
          <w:rFonts w:ascii="Arial Black" w:hAnsi="Arial Black" w:cs="Arial Black"/>
          <w:sz w:val="32"/>
          <w:szCs w:val="32"/>
        </w:rPr>
        <w:tab/>
      </w:r>
    </w:p>
    <w:p w:rsidR="00FD3383" w:rsidRPr="0074717A" w:rsidRDefault="00FD3383" w:rsidP="00522592">
      <w:pPr>
        <w:ind w:left="-567"/>
        <w:rPr>
          <w:rFonts w:ascii="Arial" w:hAnsi="Arial" w:cs="Arial"/>
          <w:b/>
          <w:bCs/>
          <w:sz w:val="32"/>
          <w:szCs w:val="32"/>
        </w:rPr>
      </w:pPr>
    </w:p>
    <w:p w:rsidR="007E00E2" w:rsidRPr="00300803" w:rsidRDefault="00300803" w:rsidP="007E00E2">
      <w:pPr>
        <w:spacing w:after="0" w:line="240" w:lineRule="auto"/>
        <w:jc w:val="both"/>
        <w:rPr>
          <w:rFonts w:ascii="Segoe UI" w:hAnsi="Segoe UI" w:cs="Segoe UI"/>
          <w:sz w:val="32"/>
          <w:szCs w:val="32"/>
        </w:rPr>
      </w:pPr>
      <w:proofErr w:type="gramStart"/>
      <w:r>
        <w:rPr>
          <w:rFonts w:ascii="Segoe UI" w:hAnsi="Segoe UI" w:cs="Segoe UI"/>
          <w:sz w:val="32"/>
          <w:szCs w:val="32"/>
        </w:rPr>
        <w:t>Тверской</w:t>
      </w:r>
      <w:proofErr w:type="gramEnd"/>
      <w:r>
        <w:rPr>
          <w:rFonts w:ascii="Segoe UI" w:hAnsi="Segoe UI" w:cs="Segoe UI"/>
          <w:sz w:val="32"/>
          <w:szCs w:val="32"/>
        </w:rPr>
        <w:t xml:space="preserve"> </w:t>
      </w:r>
      <w:proofErr w:type="spellStart"/>
      <w:r>
        <w:rPr>
          <w:rFonts w:ascii="Segoe UI" w:hAnsi="Segoe UI" w:cs="Segoe UI"/>
          <w:sz w:val="32"/>
          <w:szCs w:val="32"/>
        </w:rPr>
        <w:t>Росреестр</w:t>
      </w:r>
      <w:proofErr w:type="spellEnd"/>
      <w:r>
        <w:rPr>
          <w:rFonts w:ascii="Segoe UI" w:hAnsi="Segoe UI" w:cs="Segoe UI"/>
          <w:sz w:val="32"/>
          <w:szCs w:val="32"/>
        </w:rPr>
        <w:t xml:space="preserve"> </w:t>
      </w:r>
      <w:r w:rsidR="001735EC">
        <w:rPr>
          <w:rFonts w:ascii="Segoe UI" w:hAnsi="Segoe UI" w:cs="Segoe UI"/>
          <w:sz w:val="32"/>
          <w:szCs w:val="32"/>
        </w:rPr>
        <w:t xml:space="preserve">продолжает работу по снятию </w:t>
      </w:r>
      <w:r>
        <w:rPr>
          <w:rFonts w:ascii="Segoe UI" w:hAnsi="Segoe UI" w:cs="Segoe UI"/>
          <w:sz w:val="32"/>
          <w:szCs w:val="32"/>
        </w:rPr>
        <w:t>гриф</w:t>
      </w:r>
      <w:r w:rsidR="001735EC">
        <w:rPr>
          <w:rFonts w:ascii="Segoe UI" w:hAnsi="Segoe UI" w:cs="Segoe UI"/>
          <w:sz w:val="32"/>
          <w:szCs w:val="32"/>
        </w:rPr>
        <w:t>а</w:t>
      </w:r>
      <w:r>
        <w:rPr>
          <w:rFonts w:ascii="Segoe UI" w:hAnsi="Segoe UI" w:cs="Segoe UI"/>
          <w:sz w:val="32"/>
          <w:szCs w:val="32"/>
        </w:rPr>
        <w:t xml:space="preserve"> «ДСП» с документов государственного фонда данных</w:t>
      </w:r>
    </w:p>
    <w:p w:rsidR="007E00E2" w:rsidRPr="007E00E2" w:rsidRDefault="007E00E2" w:rsidP="007E00E2">
      <w:pPr>
        <w:spacing w:after="0" w:line="240" w:lineRule="auto"/>
        <w:jc w:val="both"/>
        <w:rPr>
          <w:rFonts w:ascii="Segoe UI" w:hAnsi="Segoe UI" w:cs="Segoe UI"/>
          <w:sz w:val="32"/>
          <w:szCs w:val="32"/>
        </w:rPr>
      </w:pPr>
    </w:p>
    <w:p w:rsidR="00B75B25" w:rsidRPr="00FD3383" w:rsidRDefault="001735EC" w:rsidP="007E00E2">
      <w:pPr>
        <w:spacing w:after="0" w:line="240" w:lineRule="auto"/>
        <w:jc w:val="both"/>
        <w:rPr>
          <w:rFonts w:ascii="Segoe UI" w:hAnsi="Segoe UI" w:cs="Segoe UI"/>
        </w:rPr>
      </w:pPr>
      <w:r w:rsidRPr="001735EC">
        <w:rPr>
          <w:rFonts w:ascii="Segoe UI" w:hAnsi="Segoe UI" w:cs="Segoe UI"/>
          <w:b/>
        </w:rPr>
        <w:t>4</w:t>
      </w:r>
      <w:r>
        <w:rPr>
          <w:rFonts w:ascii="Segoe UI" w:hAnsi="Segoe UI" w:cs="Segoe UI"/>
          <w:b/>
        </w:rPr>
        <w:t xml:space="preserve"> июня</w:t>
      </w:r>
      <w:r w:rsidR="007E00E2" w:rsidRPr="00FD3383">
        <w:rPr>
          <w:rFonts w:ascii="Segoe UI" w:hAnsi="Segoe UI" w:cs="Segoe UI"/>
          <w:b/>
        </w:rPr>
        <w:t xml:space="preserve"> 201</w:t>
      </w:r>
      <w:r>
        <w:rPr>
          <w:rFonts w:ascii="Segoe UI" w:hAnsi="Segoe UI" w:cs="Segoe UI"/>
          <w:b/>
        </w:rPr>
        <w:t>9</w:t>
      </w:r>
      <w:r w:rsidR="007E00E2" w:rsidRPr="00FD3383">
        <w:rPr>
          <w:rFonts w:ascii="Segoe UI" w:hAnsi="Segoe UI" w:cs="Segoe UI"/>
          <w:b/>
        </w:rPr>
        <w:t xml:space="preserve"> года</w:t>
      </w:r>
      <w:r w:rsidR="007E00E2" w:rsidRPr="00FD3383">
        <w:rPr>
          <w:rFonts w:ascii="Segoe UI" w:hAnsi="Segoe UI" w:cs="Segoe UI"/>
        </w:rPr>
        <w:t xml:space="preserve"> </w:t>
      </w:r>
      <w:r w:rsidR="00B75B25" w:rsidRPr="00FD3383">
        <w:rPr>
          <w:rFonts w:ascii="Segoe UI" w:hAnsi="Segoe UI" w:cs="Segoe UI"/>
        </w:rPr>
        <w:t>–</w:t>
      </w:r>
      <w:r w:rsidR="007E00E2" w:rsidRPr="00FD3383">
        <w:rPr>
          <w:rFonts w:ascii="Segoe UI" w:hAnsi="Segoe UI" w:cs="Segoe UI"/>
        </w:rPr>
        <w:t xml:space="preserve"> </w:t>
      </w:r>
      <w:r w:rsidR="00B75B25" w:rsidRPr="00FD3383">
        <w:rPr>
          <w:rFonts w:ascii="Segoe UI" w:hAnsi="Segoe UI" w:cs="Segoe UI"/>
        </w:rPr>
        <w:t xml:space="preserve">Согласно статистике Управления Росреестра по Тверской области </w:t>
      </w:r>
      <w:r>
        <w:rPr>
          <w:rFonts w:ascii="Segoe UI" w:hAnsi="Segoe UI" w:cs="Segoe UI"/>
        </w:rPr>
        <w:t xml:space="preserve">в 1 квартале </w:t>
      </w:r>
      <w:r w:rsidR="00E9568D" w:rsidRPr="00E9568D">
        <w:rPr>
          <w:rFonts w:ascii="Segoe UI" w:hAnsi="Segoe UI" w:cs="Segoe UI"/>
        </w:rPr>
        <w:t>2019</w:t>
      </w:r>
      <w:r>
        <w:rPr>
          <w:rFonts w:ascii="Segoe UI" w:hAnsi="Segoe UI" w:cs="Segoe UI"/>
        </w:rPr>
        <w:t xml:space="preserve"> года </w:t>
      </w:r>
      <w:r w:rsidR="00B75B25" w:rsidRPr="00FD3383">
        <w:rPr>
          <w:rFonts w:ascii="Segoe UI" w:hAnsi="Segoe UI" w:cs="Segoe UI"/>
        </w:rPr>
        <w:t xml:space="preserve">пометка «Для служебного пользования» снята с </w:t>
      </w:r>
      <w:r w:rsidRPr="001735EC">
        <w:rPr>
          <w:rFonts w:ascii="Segoe UI" w:hAnsi="Segoe UI" w:cs="Segoe UI"/>
        </w:rPr>
        <w:t>560 единиц хранения</w:t>
      </w:r>
      <w:r w:rsidRPr="00FD3383">
        <w:rPr>
          <w:rFonts w:ascii="Segoe UI" w:hAnsi="Segoe UI" w:cs="Segoe UI"/>
        </w:rPr>
        <w:t xml:space="preserve"> </w:t>
      </w:r>
      <w:r w:rsidR="00B75B25" w:rsidRPr="00FD3383">
        <w:rPr>
          <w:rFonts w:ascii="Segoe UI" w:hAnsi="Segoe UI" w:cs="Segoe UI"/>
        </w:rPr>
        <w:t xml:space="preserve">документов, </w:t>
      </w:r>
      <w:r w:rsidR="00FD3383" w:rsidRPr="00FD3383">
        <w:rPr>
          <w:rFonts w:ascii="Segoe UI" w:hAnsi="Segoe UI" w:cs="Segoe UI"/>
        </w:rPr>
        <w:t>наход</w:t>
      </w:r>
      <w:r w:rsidR="00B75B25" w:rsidRPr="00FD3383">
        <w:rPr>
          <w:rFonts w:ascii="Segoe UI" w:hAnsi="Segoe UI" w:cs="Segoe UI"/>
        </w:rPr>
        <w:t>ящихся в государственном фонде</w:t>
      </w:r>
      <w:r w:rsidR="00876ACC" w:rsidRPr="00FD3383">
        <w:rPr>
          <w:rFonts w:ascii="Segoe UI" w:hAnsi="Segoe UI" w:cs="Segoe UI"/>
        </w:rPr>
        <w:t xml:space="preserve"> данных</w:t>
      </w:r>
      <w:r w:rsidR="00790FDC" w:rsidRPr="00FD3383">
        <w:rPr>
          <w:rFonts w:ascii="Segoe UI" w:hAnsi="Segoe UI" w:cs="Segoe UI"/>
        </w:rPr>
        <w:t xml:space="preserve"> (ГФД)</w:t>
      </w:r>
      <w:r w:rsidR="00876ACC" w:rsidRPr="00FD3383">
        <w:rPr>
          <w:rFonts w:ascii="Segoe UI" w:hAnsi="Segoe UI" w:cs="Segoe UI"/>
        </w:rPr>
        <w:t xml:space="preserve">. </w:t>
      </w:r>
    </w:p>
    <w:p w:rsidR="00790FDC" w:rsidRPr="00FD3383" w:rsidRDefault="00790FDC" w:rsidP="007E00E2">
      <w:pPr>
        <w:spacing w:after="0" w:line="240" w:lineRule="auto"/>
        <w:jc w:val="both"/>
        <w:rPr>
          <w:rFonts w:ascii="Segoe UI" w:hAnsi="Segoe UI" w:cs="Segoe UI"/>
        </w:rPr>
      </w:pPr>
    </w:p>
    <w:p w:rsidR="00B71A79" w:rsidRDefault="00FD3383" w:rsidP="00B71A79">
      <w:pPr>
        <w:spacing w:after="0" w:line="240" w:lineRule="auto"/>
        <w:jc w:val="both"/>
        <w:rPr>
          <w:rFonts w:ascii="Segoe UI" w:hAnsi="Segoe UI" w:cs="Segoe UI"/>
        </w:rPr>
      </w:pPr>
      <w:r w:rsidRPr="00FD3383">
        <w:rPr>
          <w:rFonts w:ascii="Segoe UI" w:hAnsi="Segoe UI" w:cs="Segoe UI"/>
        </w:rPr>
        <w:t xml:space="preserve">Государственный фонд данных, полученных в результате проведения землеустройства, формируется на основе сбора, обработки, учёта, хранения и распространения документированной информации о проведении землеустройства. </w:t>
      </w:r>
      <w:r w:rsidRPr="00FD3383">
        <w:rPr>
          <w:rFonts w:ascii="Segoe UI" w:eastAsia="Times New Roman" w:hAnsi="Segoe UI" w:cs="Segoe UI"/>
          <w:lang w:eastAsia="ru-RU"/>
        </w:rPr>
        <w:t xml:space="preserve">Документы ГФД используются для обеспечения землеустроительной документацией органов государственной власти, органов местного самоуправления, юридических лиц и граждан. </w:t>
      </w:r>
      <w:r w:rsidRPr="00FD3383">
        <w:rPr>
          <w:rFonts w:ascii="Segoe UI" w:hAnsi="Segoe UI" w:cs="Segoe UI"/>
        </w:rPr>
        <w:t xml:space="preserve">Информация, содержащаяся в ГФД, является открытой и общедоступной, за исключением информации, отнесённой </w:t>
      </w:r>
      <w:hyperlink r:id="rId7" w:history="1">
        <w:r w:rsidRPr="00FD3383">
          <w:rPr>
            <w:rFonts w:ascii="Segoe UI" w:hAnsi="Segoe UI" w:cs="Segoe UI"/>
          </w:rPr>
          <w:t>законодательством</w:t>
        </w:r>
      </w:hyperlink>
      <w:r w:rsidRPr="00FD3383">
        <w:rPr>
          <w:rFonts w:ascii="Segoe UI" w:hAnsi="Segoe UI" w:cs="Segoe UI"/>
        </w:rPr>
        <w:t xml:space="preserve"> Российской Федерации к категории ограниченного доступа. В настоящее время государственный фонд данных Тверской области составляет </w:t>
      </w:r>
      <w:r w:rsidR="002949F9" w:rsidRPr="002949F9">
        <w:rPr>
          <w:rFonts w:ascii="Segoe UI" w:hAnsi="Segoe UI" w:cs="Segoe UI"/>
        </w:rPr>
        <w:t>373</w:t>
      </w:r>
      <w:r w:rsidR="00695753" w:rsidRPr="002949F9">
        <w:rPr>
          <w:rFonts w:ascii="Segoe UI" w:hAnsi="Segoe UI" w:cs="Segoe UI"/>
        </w:rPr>
        <w:t xml:space="preserve"> </w:t>
      </w:r>
      <w:r w:rsidRPr="00FD3383">
        <w:rPr>
          <w:rFonts w:ascii="Segoe UI" w:hAnsi="Segoe UI" w:cs="Segoe UI"/>
        </w:rPr>
        <w:t>тыс. единиц хранения.</w:t>
      </w:r>
    </w:p>
    <w:p w:rsidR="00B71A79" w:rsidRDefault="00B71A79" w:rsidP="00B71A79">
      <w:pPr>
        <w:spacing w:after="0" w:line="240" w:lineRule="auto"/>
        <w:jc w:val="both"/>
        <w:rPr>
          <w:rFonts w:ascii="Segoe UI" w:hAnsi="Segoe UI" w:cs="Segoe UI"/>
        </w:rPr>
      </w:pPr>
    </w:p>
    <w:p w:rsidR="003E79B1" w:rsidRPr="00B71A79" w:rsidRDefault="00876ACC" w:rsidP="007E00E2">
      <w:pPr>
        <w:spacing w:after="0" w:line="240" w:lineRule="auto"/>
        <w:jc w:val="both"/>
        <w:rPr>
          <w:rFonts w:ascii="Segoe UI" w:hAnsi="Segoe UI" w:cs="Segoe UI"/>
          <w:i/>
        </w:rPr>
      </w:pPr>
      <w:r w:rsidRPr="00FD3383">
        <w:rPr>
          <w:rFonts w:ascii="Segoe UI" w:hAnsi="Segoe UI" w:cs="Segoe UI"/>
          <w:b/>
        </w:rPr>
        <w:t>Начальник отдела землеустройства и мониторинга земель Управления Росреестра по Тверской области Елена Воробьёва:</w:t>
      </w:r>
      <w:r w:rsidRPr="00FD3383">
        <w:rPr>
          <w:rFonts w:ascii="Segoe UI" w:hAnsi="Segoe UI" w:cs="Segoe UI"/>
        </w:rPr>
        <w:t xml:space="preserve"> </w:t>
      </w:r>
      <w:proofErr w:type="gramStart"/>
      <w:r w:rsidRPr="00B71A79">
        <w:rPr>
          <w:rFonts w:ascii="Segoe UI" w:hAnsi="Segoe UI" w:cs="Segoe UI"/>
          <w:i/>
        </w:rPr>
        <w:t>«</w:t>
      </w:r>
      <w:r w:rsidR="001735EC" w:rsidRPr="00B71A79">
        <w:rPr>
          <w:rFonts w:ascii="Segoe UI" w:hAnsi="Segoe UI" w:cs="Segoe UI"/>
          <w:i/>
        </w:rPr>
        <w:t>В настоящее время пометка «ДСП» снята с документов ГФД, изготовленных Комитетом по земельным ресурсам и землеустройству, Тверскими филиалом ФГУП «</w:t>
      </w:r>
      <w:proofErr w:type="spellStart"/>
      <w:r w:rsidR="001735EC" w:rsidRPr="00B71A79">
        <w:rPr>
          <w:rFonts w:ascii="Segoe UI" w:hAnsi="Segoe UI" w:cs="Segoe UI"/>
          <w:i/>
        </w:rPr>
        <w:t>Госземкадастрсьемка</w:t>
      </w:r>
      <w:proofErr w:type="spellEnd"/>
      <w:r w:rsidR="001735EC" w:rsidRPr="00B71A79">
        <w:rPr>
          <w:rFonts w:ascii="Segoe UI" w:hAnsi="Segoe UI" w:cs="Segoe UI"/>
          <w:i/>
        </w:rPr>
        <w:t xml:space="preserve"> – ВИСХАГИ» и Тверским землеустроительным проектно-изыскательским предприятием </w:t>
      </w:r>
      <w:proofErr w:type="spellStart"/>
      <w:r w:rsidR="001735EC" w:rsidRPr="00B71A79">
        <w:rPr>
          <w:rFonts w:ascii="Segoe UI" w:hAnsi="Segoe UI" w:cs="Segoe UI"/>
          <w:i/>
        </w:rPr>
        <w:t>ЦентрНИИгипрозем</w:t>
      </w:r>
      <w:proofErr w:type="spellEnd"/>
      <w:r w:rsidR="001735EC" w:rsidRPr="00B71A79">
        <w:rPr>
          <w:rFonts w:ascii="Segoe UI" w:hAnsi="Segoe UI" w:cs="Segoe UI"/>
          <w:i/>
        </w:rPr>
        <w:t>.</w:t>
      </w:r>
      <w:proofErr w:type="gramEnd"/>
      <w:r w:rsidR="001735EC" w:rsidRPr="00B71A79">
        <w:rPr>
          <w:rFonts w:ascii="Segoe UI" w:hAnsi="Segoe UI" w:cs="Segoe UI"/>
          <w:i/>
        </w:rPr>
        <w:t xml:space="preserve"> Гриф снят с наиболее востребованных документов ГФД, к которым относятся:</w:t>
      </w:r>
      <w:r w:rsidR="00B71A79" w:rsidRPr="00B71A7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71A79" w:rsidRPr="00B71A79">
        <w:rPr>
          <w:rFonts w:ascii="Segoe UI" w:hAnsi="Segoe UI" w:cs="Segoe UI"/>
          <w:i/>
        </w:rPr>
        <w:t>материалы кадастрового зонирования районов Тверской области, дежурные кадастровые карты, землеустроительные дела и т.д.</w:t>
      </w:r>
      <w:r w:rsidR="00B71A79" w:rsidRPr="00B71A7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71A79" w:rsidRPr="00B71A79">
        <w:rPr>
          <w:rFonts w:ascii="Segoe UI" w:hAnsi="Segoe UI" w:cs="Segoe UI"/>
          <w:i/>
        </w:rPr>
        <w:t>В дальнейшем подлежит снять пометку «ДСП» с документов ГФД, изготовленных иными организациями, в количестве 933 единицы хранения</w:t>
      </w:r>
      <w:r w:rsidR="00695753" w:rsidRPr="00B71A79">
        <w:rPr>
          <w:rFonts w:ascii="Segoe UI" w:hAnsi="Segoe UI" w:cs="Segoe UI"/>
          <w:i/>
        </w:rPr>
        <w:t>»</w:t>
      </w:r>
      <w:r w:rsidR="00F278E8" w:rsidRPr="00B71A79">
        <w:rPr>
          <w:rFonts w:ascii="Segoe UI" w:hAnsi="Segoe UI" w:cs="Segoe UI"/>
          <w:i/>
        </w:rPr>
        <w:t>.</w:t>
      </w:r>
      <w:r w:rsidRPr="00B71A79">
        <w:rPr>
          <w:rFonts w:ascii="Segoe UI" w:hAnsi="Segoe UI" w:cs="Segoe UI"/>
          <w:i/>
        </w:rPr>
        <w:t xml:space="preserve"> </w:t>
      </w:r>
    </w:p>
    <w:p w:rsidR="00790FDC" w:rsidRPr="00695753" w:rsidRDefault="00790FDC" w:rsidP="007E00E2">
      <w:pPr>
        <w:spacing w:after="0" w:line="240" w:lineRule="auto"/>
        <w:jc w:val="both"/>
        <w:rPr>
          <w:rFonts w:ascii="Segoe UI" w:hAnsi="Segoe UI" w:cs="Segoe UI"/>
        </w:rPr>
      </w:pPr>
    </w:p>
    <w:p w:rsidR="00EB3681" w:rsidRPr="00FD3383" w:rsidRDefault="001735EC" w:rsidP="00EB3681">
      <w:pPr>
        <w:spacing w:after="0" w:line="240" w:lineRule="auto"/>
        <w:jc w:val="both"/>
        <w:rPr>
          <w:rFonts w:ascii="Segoe UI" w:hAnsi="Segoe UI" w:cs="Segoe UI"/>
        </w:rPr>
      </w:pPr>
      <w:r w:rsidRPr="00B71A79">
        <w:rPr>
          <w:rFonts w:ascii="Segoe UI" w:hAnsi="Segoe UI" w:cs="Segoe UI"/>
        </w:rPr>
        <w:t xml:space="preserve">Региональное Управление Росреестра и его территориальные отделы оказывают государственную услугу по предоставлению документов государственного фонда данных на территории Тверской области. </w:t>
      </w:r>
      <w:r w:rsidR="00B71A79">
        <w:rPr>
          <w:rFonts w:ascii="Segoe UI" w:hAnsi="Segoe UI" w:cs="Segoe UI"/>
        </w:rPr>
        <w:t>П</w:t>
      </w:r>
      <w:r w:rsidR="00B71A79" w:rsidRPr="00B71A79">
        <w:rPr>
          <w:rFonts w:ascii="Segoe UI" w:hAnsi="Segoe UI" w:cs="Segoe UI"/>
        </w:rPr>
        <w:t xml:space="preserve">лановая работа по снятию пометки «Для служебного пользования» с документов ГФД </w:t>
      </w:r>
      <w:r w:rsidR="00B71A79">
        <w:rPr>
          <w:rFonts w:ascii="Segoe UI" w:hAnsi="Segoe UI" w:cs="Segoe UI"/>
        </w:rPr>
        <w:t xml:space="preserve">ведётся в Управлении </w:t>
      </w:r>
      <w:r w:rsidR="00B71A79" w:rsidRPr="00B71A79">
        <w:rPr>
          <w:rFonts w:ascii="Segoe UI" w:hAnsi="Segoe UI" w:cs="Segoe UI"/>
        </w:rPr>
        <w:t>с ноября 2016 года</w:t>
      </w:r>
      <w:r w:rsidR="00E9568D">
        <w:rPr>
          <w:rFonts w:ascii="Segoe UI" w:hAnsi="Segoe UI" w:cs="Segoe UI"/>
        </w:rPr>
        <w:t xml:space="preserve"> и</w:t>
      </w:r>
      <w:r w:rsidRPr="00B71A79">
        <w:rPr>
          <w:rFonts w:ascii="Segoe UI" w:hAnsi="Segoe UI" w:cs="Segoe UI"/>
        </w:rPr>
        <w:t xml:space="preserve"> направлена на  упрощение порядка получения </w:t>
      </w:r>
      <w:r w:rsidR="00B71A79">
        <w:rPr>
          <w:rFonts w:ascii="Segoe UI" w:hAnsi="Segoe UI" w:cs="Segoe UI"/>
        </w:rPr>
        <w:t>таких документов, а также</w:t>
      </w:r>
      <w:r w:rsidRPr="00B71A79">
        <w:rPr>
          <w:rFonts w:ascii="Segoe UI" w:hAnsi="Segoe UI" w:cs="Segoe UI"/>
        </w:rPr>
        <w:t xml:space="preserve"> информации, содержащейся в них</w:t>
      </w:r>
      <w:r w:rsidR="00B71A79">
        <w:rPr>
          <w:rFonts w:ascii="Segoe UI" w:hAnsi="Segoe UI" w:cs="Segoe UI"/>
        </w:rPr>
        <w:t xml:space="preserve">. </w:t>
      </w:r>
    </w:p>
    <w:p w:rsidR="00E122AB" w:rsidRPr="0003071B" w:rsidRDefault="003877CF" w:rsidP="00D80320">
      <w:pPr>
        <w:spacing w:before="100" w:beforeAutospacing="1" w:after="100" w:afterAutospacing="1" w:line="240" w:lineRule="auto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" o:spid="_x0000_s1026" type="#_x0000_t32" style="position:absolute;left:0;text-align:left;margin-left:-13.05pt;margin-top:21.3pt;width:472.5pt;height:0;z-index:251658240;visibility:visible;mso-wrap-distance-top:-1e-4mm;mso-wrap-distance-bottom:-1e-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" strokecolor="#0070c0" strokeweight="1.25pt"/>
        </w:pict>
      </w:r>
    </w:p>
    <w:sectPr w:rsidR="00E122AB" w:rsidRPr="0003071B" w:rsidSect="007471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51FD4"/>
    <w:multiLevelType w:val="hybridMultilevel"/>
    <w:tmpl w:val="74F453D2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-21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-14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-6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</w:abstractNum>
  <w:abstractNum w:abstractNumId="1">
    <w:nsid w:val="14A24DB9"/>
    <w:multiLevelType w:val="multilevel"/>
    <w:tmpl w:val="D5E2F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522592"/>
    <w:rsid w:val="00007D0F"/>
    <w:rsid w:val="00010F7B"/>
    <w:rsid w:val="00014224"/>
    <w:rsid w:val="00024330"/>
    <w:rsid w:val="00025F95"/>
    <w:rsid w:val="00027CD2"/>
    <w:rsid w:val="0003071B"/>
    <w:rsid w:val="00032BA1"/>
    <w:rsid w:val="00035B8F"/>
    <w:rsid w:val="00056216"/>
    <w:rsid w:val="00066309"/>
    <w:rsid w:val="00070B35"/>
    <w:rsid w:val="00070C05"/>
    <w:rsid w:val="00073749"/>
    <w:rsid w:val="00081DBD"/>
    <w:rsid w:val="0009799A"/>
    <w:rsid w:val="000A1CC4"/>
    <w:rsid w:val="000C4B3A"/>
    <w:rsid w:val="000C585C"/>
    <w:rsid w:val="000C621E"/>
    <w:rsid w:val="000C6E6C"/>
    <w:rsid w:val="000D1E08"/>
    <w:rsid w:val="000D1E20"/>
    <w:rsid w:val="000D264D"/>
    <w:rsid w:val="000D5A05"/>
    <w:rsid w:val="000D7D49"/>
    <w:rsid w:val="000E0491"/>
    <w:rsid w:val="000E1238"/>
    <w:rsid w:val="000E2ECC"/>
    <w:rsid w:val="000E2EEB"/>
    <w:rsid w:val="000E6333"/>
    <w:rsid w:val="000E760E"/>
    <w:rsid w:val="000E786B"/>
    <w:rsid w:val="000F1E17"/>
    <w:rsid w:val="000F36D5"/>
    <w:rsid w:val="001007B7"/>
    <w:rsid w:val="00106E92"/>
    <w:rsid w:val="00111141"/>
    <w:rsid w:val="00115EDE"/>
    <w:rsid w:val="001167CB"/>
    <w:rsid w:val="00122DB3"/>
    <w:rsid w:val="00122E1B"/>
    <w:rsid w:val="00126221"/>
    <w:rsid w:val="00132587"/>
    <w:rsid w:val="0013263F"/>
    <w:rsid w:val="00132E27"/>
    <w:rsid w:val="001340D2"/>
    <w:rsid w:val="00145B5E"/>
    <w:rsid w:val="00146FD8"/>
    <w:rsid w:val="0015462E"/>
    <w:rsid w:val="00157235"/>
    <w:rsid w:val="00164696"/>
    <w:rsid w:val="0016501A"/>
    <w:rsid w:val="0016572B"/>
    <w:rsid w:val="00172E33"/>
    <w:rsid w:val="001735EC"/>
    <w:rsid w:val="00182BDE"/>
    <w:rsid w:val="00185FE8"/>
    <w:rsid w:val="00187EC0"/>
    <w:rsid w:val="00193181"/>
    <w:rsid w:val="00196734"/>
    <w:rsid w:val="001B204E"/>
    <w:rsid w:val="001B6991"/>
    <w:rsid w:val="001C2307"/>
    <w:rsid w:val="001C28E2"/>
    <w:rsid w:val="001C4222"/>
    <w:rsid w:val="001D45B3"/>
    <w:rsid w:val="001E10FB"/>
    <w:rsid w:val="001E523E"/>
    <w:rsid w:val="001E73C2"/>
    <w:rsid w:val="001E7B7E"/>
    <w:rsid w:val="002000AF"/>
    <w:rsid w:val="002066F5"/>
    <w:rsid w:val="002118A0"/>
    <w:rsid w:val="00227808"/>
    <w:rsid w:val="00231608"/>
    <w:rsid w:val="0023215F"/>
    <w:rsid w:val="00235644"/>
    <w:rsid w:val="002420C2"/>
    <w:rsid w:val="00242840"/>
    <w:rsid w:val="00242B72"/>
    <w:rsid w:val="0026484D"/>
    <w:rsid w:val="00267E17"/>
    <w:rsid w:val="00275C62"/>
    <w:rsid w:val="0027714A"/>
    <w:rsid w:val="00285CF1"/>
    <w:rsid w:val="00293EF2"/>
    <w:rsid w:val="002949F9"/>
    <w:rsid w:val="00297999"/>
    <w:rsid w:val="00297D1F"/>
    <w:rsid w:val="002A09BE"/>
    <w:rsid w:val="002A3A50"/>
    <w:rsid w:val="002A3C37"/>
    <w:rsid w:val="002A5C32"/>
    <w:rsid w:val="002B5624"/>
    <w:rsid w:val="002C173F"/>
    <w:rsid w:val="002C3C22"/>
    <w:rsid w:val="002C6364"/>
    <w:rsid w:val="002D0BE2"/>
    <w:rsid w:val="002D1A8C"/>
    <w:rsid w:val="002D4545"/>
    <w:rsid w:val="002E4034"/>
    <w:rsid w:val="00300803"/>
    <w:rsid w:val="0030334F"/>
    <w:rsid w:val="00316FF8"/>
    <w:rsid w:val="0032488C"/>
    <w:rsid w:val="0033250C"/>
    <w:rsid w:val="003356CB"/>
    <w:rsid w:val="00335BF6"/>
    <w:rsid w:val="00337BA6"/>
    <w:rsid w:val="003420F1"/>
    <w:rsid w:val="003511C0"/>
    <w:rsid w:val="00380D58"/>
    <w:rsid w:val="003837A2"/>
    <w:rsid w:val="003840D7"/>
    <w:rsid w:val="00386CC9"/>
    <w:rsid w:val="003877CF"/>
    <w:rsid w:val="0039071D"/>
    <w:rsid w:val="00390FF2"/>
    <w:rsid w:val="00392A60"/>
    <w:rsid w:val="003940E2"/>
    <w:rsid w:val="00397530"/>
    <w:rsid w:val="003A3ADA"/>
    <w:rsid w:val="003A575D"/>
    <w:rsid w:val="003C6738"/>
    <w:rsid w:val="003C74D2"/>
    <w:rsid w:val="003D4A1C"/>
    <w:rsid w:val="003E4F7B"/>
    <w:rsid w:val="003E79B1"/>
    <w:rsid w:val="003F2515"/>
    <w:rsid w:val="003F4EDD"/>
    <w:rsid w:val="0040132E"/>
    <w:rsid w:val="00403E63"/>
    <w:rsid w:val="00416563"/>
    <w:rsid w:val="00416A78"/>
    <w:rsid w:val="00420D68"/>
    <w:rsid w:val="004239CC"/>
    <w:rsid w:val="00426996"/>
    <w:rsid w:val="00427B70"/>
    <w:rsid w:val="004314FF"/>
    <w:rsid w:val="00431DBF"/>
    <w:rsid w:val="0043333D"/>
    <w:rsid w:val="00437BD5"/>
    <w:rsid w:val="00441706"/>
    <w:rsid w:val="00445015"/>
    <w:rsid w:val="004626CC"/>
    <w:rsid w:val="00474CD8"/>
    <w:rsid w:val="00482ADC"/>
    <w:rsid w:val="00485147"/>
    <w:rsid w:val="00490191"/>
    <w:rsid w:val="00496DB7"/>
    <w:rsid w:val="004A7EEE"/>
    <w:rsid w:val="004B7804"/>
    <w:rsid w:val="004B7ED3"/>
    <w:rsid w:val="004C1A5B"/>
    <w:rsid w:val="004C4A2E"/>
    <w:rsid w:val="004C4A9F"/>
    <w:rsid w:val="004E5AC4"/>
    <w:rsid w:val="005066AC"/>
    <w:rsid w:val="00512E4C"/>
    <w:rsid w:val="00517695"/>
    <w:rsid w:val="00520A05"/>
    <w:rsid w:val="00522592"/>
    <w:rsid w:val="00523E8B"/>
    <w:rsid w:val="00530C20"/>
    <w:rsid w:val="00531369"/>
    <w:rsid w:val="00531930"/>
    <w:rsid w:val="0053208C"/>
    <w:rsid w:val="00536E62"/>
    <w:rsid w:val="0054246F"/>
    <w:rsid w:val="00561635"/>
    <w:rsid w:val="005658F7"/>
    <w:rsid w:val="0057058F"/>
    <w:rsid w:val="00571B3F"/>
    <w:rsid w:val="00573635"/>
    <w:rsid w:val="00573E5A"/>
    <w:rsid w:val="0058332D"/>
    <w:rsid w:val="00584E3A"/>
    <w:rsid w:val="005935DA"/>
    <w:rsid w:val="005953EB"/>
    <w:rsid w:val="005960EB"/>
    <w:rsid w:val="00597C4A"/>
    <w:rsid w:val="005A15A1"/>
    <w:rsid w:val="005A335C"/>
    <w:rsid w:val="005A7647"/>
    <w:rsid w:val="005A7F52"/>
    <w:rsid w:val="005B2A8A"/>
    <w:rsid w:val="005B34F4"/>
    <w:rsid w:val="005C6A16"/>
    <w:rsid w:val="005C7D37"/>
    <w:rsid w:val="005D0301"/>
    <w:rsid w:val="005D4A37"/>
    <w:rsid w:val="005F5545"/>
    <w:rsid w:val="005F60F9"/>
    <w:rsid w:val="005F74FA"/>
    <w:rsid w:val="00606B1B"/>
    <w:rsid w:val="00610B33"/>
    <w:rsid w:val="00631989"/>
    <w:rsid w:val="00631A3C"/>
    <w:rsid w:val="006473D3"/>
    <w:rsid w:val="006531CA"/>
    <w:rsid w:val="006567C8"/>
    <w:rsid w:val="006643BE"/>
    <w:rsid w:val="00665D4A"/>
    <w:rsid w:val="00673B9B"/>
    <w:rsid w:val="00686507"/>
    <w:rsid w:val="00695753"/>
    <w:rsid w:val="0069589D"/>
    <w:rsid w:val="006A63A1"/>
    <w:rsid w:val="006B00D3"/>
    <w:rsid w:val="006B1019"/>
    <w:rsid w:val="006B742F"/>
    <w:rsid w:val="006C0B03"/>
    <w:rsid w:val="006C7649"/>
    <w:rsid w:val="006F0670"/>
    <w:rsid w:val="006F0D4A"/>
    <w:rsid w:val="006F4FE9"/>
    <w:rsid w:val="006F708C"/>
    <w:rsid w:val="007073DF"/>
    <w:rsid w:val="007126D7"/>
    <w:rsid w:val="00716D83"/>
    <w:rsid w:val="007211AF"/>
    <w:rsid w:val="00722731"/>
    <w:rsid w:val="00722E3F"/>
    <w:rsid w:val="007268DB"/>
    <w:rsid w:val="007325CA"/>
    <w:rsid w:val="007401CD"/>
    <w:rsid w:val="00744C22"/>
    <w:rsid w:val="0074717A"/>
    <w:rsid w:val="00751E8C"/>
    <w:rsid w:val="007541C9"/>
    <w:rsid w:val="007542AE"/>
    <w:rsid w:val="007554AA"/>
    <w:rsid w:val="0075695D"/>
    <w:rsid w:val="00764EFE"/>
    <w:rsid w:val="00766546"/>
    <w:rsid w:val="00766850"/>
    <w:rsid w:val="00787E1D"/>
    <w:rsid w:val="00790FDC"/>
    <w:rsid w:val="007967E7"/>
    <w:rsid w:val="007A1B32"/>
    <w:rsid w:val="007B2DD8"/>
    <w:rsid w:val="007B3C1E"/>
    <w:rsid w:val="007D3EC4"/>
    <w:rsid w:val="007E00E2"/>
    <w:rsid w:val="007E2303"/>
    <w:rsid w:val="007E26CF"/>
    <w:rsid w:val="007E2B93"/>
    <w:rsid w:val="007E5550"/>
    <w:rsid w:val="007E67D0"/>
    <w:rsid w:val="007F2CA0"/>
    <w:rsid w:val="00804647"/>
    <w:rsid w:val="00806A88"/>
    <w:rsid w:val="008122C7"/>
    <w:rsid w:val="0081239F"/>
    <w:rsid w:val="00814265"/>
    <w:rsid w:val="00814602"/>
    <w:rsid w:val="008320A7"/>
    <w:rsid w:val="0085066F"/>
    <w:rsid w:val="00852616"/>
    <w:rsid w:val="00862DD6"/>
    <w:rsid w:val="00876ACC"/>
    <w:rsid w:val="00877C29"/>
    <w:rsid w:val="00890B3D"/>
    <w:rsid w:val="008944DA"/>
    <w:rsid w:val="008A0D44"/>
    <w:rsid w:val="008A1DDE"/>
    <w:rsid w:val="008A2A11"/>
    <w:rsid w:val="008A4A05"/>
    <w:rsid w:val="008A5682"/>
    <w:rsid w:val="008B1767"/>
    <w:rsid w:val="008B79F3"/>
    <w:rsid w:val="008C1DE8"/>
    <w:rsid w:val="008C3DEC"/>
    <w:rsid w:val="008C6257"/>
    <w:rsid w:val="008D0E03"/>
    <w:rsid w:val="008D34EE"/>
    <w:rsid w:val="008D3C7B"/>
    <w:rsid w:val="008E1FB8"/>
    <w:rsid w:val="008F159E"/>
    <w:rsid w:val="00903596"/>
    <w:rsid w:val="00905A93"/>
    <w:rsid w:val="0091102E"/>
    <w:rsid w:val="00913946"/>
    <w:rsid w:val="00914C8A"/>
    <w:rsid w:val="00922E0A"/>
    <w:rsid w:val="0093049A"/>
    <w:rsid w:val="00930CD3"/>
    <w:rsid w:val="00935005"/>
    <w:rsid w:val="009363AA"/>
    <w:rsid w:val="00936D1A"/>
    <w:rsid w:val="009565F9"/>
    <w:rsid w:val="009730BE"/>
    <w:rsid w:val="0098228B"/>
    <w:rsid w:val="00994100"/>
    <w:rsid w:val="009957CE"/>
    <w:rsid w:val="009978F5"/>
    <w:rsid w:val="009A5E60"/>
    <w:rsid w:val="009A7DDE"/>
    <w:rsid w:val="009B283D"/>
    <w:rsid w:val="009B3D6E"/>
    <w:rsid w:val="009B72CB"/>
    <w:rsid w:val="009C5403"/>
    <w:rsid w:val="009D0AE2"/>
    <w:rsid w:val="009D216F"/>
    <w:rsid w:val="009D2743"/>
    <w:rsid w:val="009E1302"/>
    <w:rsid w:val="009E46F5"/>
    <w:rsid w:val="009E67DF"/>
    <w:rsid w:val="009F2659"/>
    <w:rsid w:val="00A048AC"/>
    <w:rsid w:val="00A216DE"/>
    <w:rsid w:val="00A241D5"/>
    <w:rsid w:val="00A31429"/>
    <w:rsid w:val="00A33279"/>
    <w:rsid w:val="00A35EC2"/>
    <w:rsid w:val="00A40807"/>
    <w:rsid w:val="00A41631"/>
    <w:rsid w:val="00A438EF"/>
    <w:rsid w:val="00A4650E"/>
    <w:rsid w:val="00A46D9E"/>
    <w:rsid w:val="00A5335A"/>
    <w:rsid w:val="00A53704"/>
    <w:rsid w:val="00A56C40"/>
    <w:rsid w:val="00A57CD0"/>
    <w:rsid w:val="00A67F94"/>
    <w:rsid w:val="00A70DCF"/>
    <w:rsid w:val="00A7348B"/>
    <w:rsid w:val="00A7411C"/>
    <w:rsid w:val="00A75A48"/>
    <w:rsid w:val="00A83FB1"/>
    <w:rsid w:val="00AA205D"/>
    <w:rsid w:val="00AA36E2"/>
    <w:rsid w:val="00AA737C"/>
    <w:rsid w:val="00AA7CC0"/>
    <w:rsid w:val="00AC16B5"/>
    <w:rsid w:val="00AC1748"/>
    <w:rsid w:val="00AC58CB"/>
    <w:rsid w:val="00AD120F"/>
    <w:rsid w:val="00AD1FEC"/>
    <w:rsid w:val="00AD713D"/>
    <w:rsid w:val="00AE0E54"/>
    <w:rsid w:val="00AE6931"/>
    <w:rsid w:val="00AF64A6"/>
    <w:rsid w:val="00B02F0A"/>
    <w:rsid w:val="00B03AC8"/>
    <w:rsid w:val="00B03DF4"/>
    <w:rsid w:val="00B20254"/>
    <w:rsid w:val="00B26B80"/>
    <w:rsid w:val="00B30E7A"/>
    <w:rsid w:val="00B4189F"/>
    <w:rsid w:val="00B43F1D"/>
    <w:rsid w:val="00B618C4"/>
    <w:rsid w:val="00B6244C"/>
    <w:rsid w:val="00B6674E"/>
    <w:rsid w:val="00B71A79"/>
    <w:rsid w:val="00B724BD"/>
    <w:rsid w:val="00B75B25"/>
    <w:rsid w:val="00B7622A"/>
    <w:rsid w:val="00B764A5"/>
    <w:rsid w:val="00B836F1"/>
    <w:rsid w:val="00B92598"/>
    <w:rsid w:val="00B94577"/>
    <w:rsid w:val="00B9541F"/>
    <w:rsid w:val="00B96E42"/>
    <w:rsid w:val="00BA113F"/>
    <w:rsid w:val="00BA4DA0"/>
    <w:rsid w:val="00BA6916"/>
    <w:rsid w:val="00BC24B1"/>
    <w:rsid w:val="00BC2A49"/>
    <w:rsid w:val="00BC3C8A"/>
    <w:rsid w:val="00BC4A95"/>
    <w:rsid w:val="00BD244A"/>
    <w:rsid w:val="00BD2634"/>
    <w:rsid w:val="00BE004F"/>
    <w:rsid w:val="00BE3983"/>
    <w:rsid w:val="00BF49A2"/>
    <w:rsid w:val="00BF4C1C"/>
    <w:rsid w:val="00BF4D28"/>
    <w:rsid w:val="00BF4F96"/>
    <w:rsid w:val="00BF5F54"/>
    <w:rsid w:val="00BF715A"/>
    <w:rsid w:val="00C12202"/>
    <w:rsid w:val="00C17007"/>
    <w:rsid w:val="00C24BC6"/>
    <w:rsid w:val="00C25630"/>
    <w:rsid w:val="00C27C24"/>
    <w:rsid w:val="00C362F6"/>
    <w:rsid w:val="00C37983"/>
    <w:rsid w:val="00C40D49"/>
    <w:rsid w:val="00C44683"/>
    <w:rsid w:val="00C458ED"/>
    <w:rsid w:val="00C47429"/>
    <w:rsid w:val="00C51EBF"/>
    <w:rsid w:val="00C568C9"/>
    <w:rsid w:val="00C60DA6"/>
    <w:rsid w:val="00C70955"/>
    <w:rsid w:val="00C73861"/>
    <w:rsid w:val="00C86DD4"/>
    <w:rsid w:val="00C95D05"/>
    <w:rsid w:val="00CA20A4"/>
    <w:rsid w:val="00CA7454"/>
    <w:rsid w:val="00CB7BEC"/>
    <w:rsid w:val="00CC03D8"/>
    <w:rsid w:val="00CC31A5"/>
    <w:rsid w:val="00CE310F"/>
    <w:rsid w:val="00CE4DCD"/>
    <w:rsid w:val="00CF3E5C"/>
    <w:rsid w:val="00D048F5"/>
    <w:rsid w:val="00D108EC"/>
    <w:rsid w:val="00D10E0B"/>
    <w:rsid w:val="00D11194"/>
    <w:rsid w:val="00D11370"/>
    <w:rsid w:val="00D22F95"/>
    <w:rsid w:val="00D34113"/>
    <w:rsid w:val="00D34BBC"/>
    <w:rsid w:val="00D40D64"/>
    <w:rsid w:val="00D4398C"/>
    <w:rsid w:val="00D43D8B"/>
    <w:rsid w:val="00D448B6"/>
    <w:rsid w:val="00D468B4"/>
    <w:rsid w:val="00D46B5E"/>
    <w:rsid w:val="00D50581"/>
    <w:rsid w:val="00D51E4A"/>
    <w:rsid w:val="00D52297"/>
    <w:rsid w:val="00D54E37"/>
    <w:rsid w:val="00D5524E"/>
    <w:rsid w:val="00D55C74"/>
    <w:rsid w:val="00D57695"/>
    <w:rsid w:val="00D60960"/>
    <w:rsid w:val="00D65766"/>
    <w:rsid w:val="00D71D19"/>
    <w:rsid w:val="00D74ED5"/>
    <w:rsid w:val="00D767B7"/>
    <w:rsid w:val="00D80320"/>
    <w:rsid w:val="00D97035"/>
    <w:rsid w:val="00DA08AA"/>
    <w:rsid w:val="00DA6203"/>
    <w:rsid w:val="00DA6D3F"/>
    <w:rsid w:val="00DB2EA4"/>
    <w:rsid w:val="00DB5FF4"/>
    <w:rsid w:val="00DC0807"/>
    <w:rsid w:val="00DC3B3A"/>
    <w:rsid w:val="00DC4B81"/>
    <w:rsid w:val="00DD0B16"/>
    <w:rsid w:val="00DE035C"/>
    <w:rsid w:val="00DE2C2E"/>
    <w:rsid w:val="00DE3186"/>
    <w:rsid w:val="00DE36FF"/>
    <w:rsid w:val="00DE596C"/>
    <w:rsid w:val="00DE7196"/>
    <w:rsid w:val="00DF5787"/>
    <w:rsid w:val="00E04F19"/>
    <w:rsid w:val="00E122AB"/>
    <w:rsid w:val="00E12FDD"/>
    <w:rsid w:val="00E17A2B"/>
    <w:rsid w:val="00E20B31"/>
    <w:rsid w:val="00E27986"/>
    <w:rsid w:val="00E306E8"/>
    <w:rsid w:val="00E313A2"/>
    <w:rsid w:val="00E338A0"/>
    <w:rsid w:val="00E53F96"/>
    <w:rsid w:val="00E55774"/>
    <w:rsid w:val="00E65EFD"/>
    <w:rsid w:val="00E66722"/>
    <w:rsid w:val="00E71945"/>
    <w:rsid w:val="00E72C7D"/>
    <w:rsid w:val="00E81516"/>
    <w:rsid w:val="00E84751"/>
    <w:rsid w:val="00E8624F"/>
    <w:rsid w:val="00E86FE6"/>
    <w:rsid w:val="00E90564"/>
    <w:rsid w:val="00E93513"/>
    <w:rsid w:val="00E9568D"/>
    <w:rsid w:val="00EB0CA4"/>
    <w:rsid w:val="00EB3320"/>
    <w:rsid w:val="00EB3681"/>
    <w:rsid w:val="00EC0009"/>
    <w:rsid w:val="00EC28FB"/>
    <w:rsid w:val="00EC2A38"/>
    <w:rsid w:val="00EC7AE6"/>
    <w:rsid w:val="00EC7FED"/>
    <w:rsid w:val="00ED2317"/>
    <w:rsid w:val="00ED6F93"/>
    <w:rsid w:val="00ED7FA7"/>
    <w:rsid w:val="00F14DC8"/>
    <w:rsid w:val="00F15380"/>
    <w:rsid w:val="00F278E8"/>
    <w:rsid w:val="00F34E05"/>
    <w:rsid w:val="00F46707"/>
    <w:rsid w:val="00F46898"/>
    <w:rsid w:val="00F559CC"/>
    <w:rsid w:val="00F55F96"/>
    <w:rsid w:val="00F575ED"/>
    <w:rsid w:val="00F61860"/>
    <w:rsid w:val="00F62B2F"/>
    <w:rsid w:val="00F6624C"/>
    <w:rsid w:val="00F6644E"/>
    <w:rsid w:val="00F67932"/>
    <w:rsid w:val="00F77525"/>
    <w:rsid w:val="00F8054A"/>
    <w:rsid w:val="00F815B7"/>
    <w:rsid w:val="00F82706"/>
    <w:rsid w:val="00F84382"/>
    <w:rsid w:val="00F85D92"/>
    <w:rsid w:val="00F8744B"/>
    <w:rsid w:val="00FA493D"/>
    <w:rsid w:val="00FA5459"/>
    <w:rsid w:val="00FA716C"/>
    <w:rsid w:val="00FC2D87"/>
    <w:rsid w:val="00FC4FC0"/>
    <w:rsid w:val="00FD1DC1"/>
    <w:rsid w:val="00FD2B39"/>
    <w:rsid w:val="00FD3383"/>
    <w:rsid w:val="00FD370A"/>
    <w:rsid w:val="00FD624B"/>
    <w:rsid w:val="00FE0C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0178"/>
    <o:shapelayout v:ext="edit">
      <o:idmap v:ext="edit" data="1"/>
      <o:rules v:ext="edit">
        <o:r id="V:Rule2" type="connector" idref="#Прямая со стрелкой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Indent 2" w:unhideWhenUsed="0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147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link w:val="10"/>
    <w:uiPriority w:val="99"/>
    <w:qFormat/>
    <w:rsid w:val="001340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0DC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340D2"/>
    <w:rPr>
      <w:rFonts w:ascii="Times New Roman" w:hAnsi="Times New Roman" w:cs="Times New Roman"/>
      <w:b/>
      <w:bCs/>
      <w:kern w:val="36"/>
      <w:sz w:val="48"/>
      <w:szCs w:val="48"/>
      <w:lang w:eastAsia="en-US"/>
    </w:rPr>
  </w:style>
  <w:style w:type="paragraph" w:styleId="a3">
    <w:name w:val="Balloon Text"/>
    <w:basedOn w:val="a"/>
    <w:link w:val="a4"/>
    <w:uiPriority w:val="99"/>
    <w:semiHidden/>
    <w:rsid w:val="00522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2592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uiPriority w:val="99"/>
    <w:rsid w:val="00027CD2"/>
  </w:style>
  <w:style w:type="character" w:styleId="a5">
    <w:name w:val="Hyperlink"/>
    <w:basedOn w:val="a0"/>
    <w:uiPriority w:val="99"/>
    <w:rsid w:val="00027CD2"/>
    <w:rPr>
      <w:color w:val="0000FF"/>
      <w:u w:val="single"/>
    </w:rPr>
  </w:style>
  <w:style w:type="paragraph" w:customStyle="1" w:styleId="Default">
    <w:name w:val="Default"/>
    <w:rsid w:val="00BA113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a6">
    <w:name w:val="Body Text"/>
    <w:basedOn w:val="a"/>
    <w:link w:val="a7"/>
    <w:uiPriority w:val="99"/>
    <w:rsid w:val="00B6244C"/>
    <w:pPr>
      <w:spacing w:after="0" w:line="240" w:lineRule="auto"/>
      <w:jc w:val="both"/>
    </w:pPr>
    <w:rPr>
      <w:rFonts w:eastAsia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B6244C"/>
    <w:rPr>
      <w:rFonts w:eastAsia="Times New Roman"/>
      <w:sz w:val="28"/>
      <w:szCs w:val="28"/>
    </w:rPr>
  </w:style>
  <w:style w:type="paragraph" w:styleId="21">
    <w:name w:val="Body Text Indent 2"/>
    <w:basedOn w:val="a"/>
    <w:link w:val="22"/>
    <w:uiPriority w:val="99"/>
    <w:semiHidden/>
    <w:rsid w:val="00B6244C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6244C"/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B6244C"/>
  </w:style>
  <w:style w:type="character" w:styleId="a8">
    <w:name w:val="Strong"/>
    <w:basedOn w:val="a0"/>
    <w:uiPriority w:val="99"/>
    <w:qFormat/>
    <w:rsid w:val="00B6244C"/>
    <w:rPr>
      <w:b/>
      <w:bCs/>
    </w:rPr>
  </w:style>
  <w:style w:type="paragraph" w:customStyle="1" w:styleId="11">
    <w:name w:val="Без интервала1"/>
    <w:uiPriority w:val="99"/>
    <w:rsid w:val="0009799A"/>
    <w:rPr>
      <w:rFonts w:eastAsia="Times New Roman" w:cs="Calibri"/>
      <w:lang w:eastAsia="en-US"/>
    </w:rPr>
  </w:style>
  <w:style w:type="paragraph" w:styleId="a9">
    <w:name w:val="List Paragraph"/>
    <w:aliases w:val="Источник"/>
    <w:basedOn w:val="a"/>
    <w:next w:val="a"/>
    <w:uiPriority w:val="34"/>
    <w:qFormat/>
    <w:rsid w:val="00716D83"/>
    <w:pPr>
      <w:spacing w:before="120" w:after="0"/>
      <w:contextualSpacing/>
      <w:jc w:val="both"/>
    </w:pPr>
    <w:rPr>
      <w:rFonts w:ascii="Segoe UI" w:hAnsi="Segoe UI" w:cs="Times New Roman"/>
      <w:b/>
      <w:color w:val="365F91"/>
      <w:sz w:val="24"/>
    </w:rPr>
  </w:style>
  <w:style w:type="character" w:styleId="aa">
    <w:name w:val="annotation reference"/>
    <w:basedOn w:val="a0"/>
    <w:uiPriority w:val="99"/>
    <w:semiHidden/>
    <w:unhideWhenUsed/>
    <w:rsid w:val="0005621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56216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56216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ConsPlusNormal">
    <w:name w:val="ConsPlusNormal"/>
    <w:rsid w:val="00227808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blk">
    <w:name w:val="blk"/>
    <w:basedOn w:val="a0"/>
    <w:rsid w:val="00A46D9E"/>
  </w:style>
  <w:style w:type="paragraph" w:styleId="ad">
    <w:name w:val="Normal (Web)"/>
    <w:basedOn w:val="a"/>
    <w:uiPriority w:val="99"/>
    <w:unhideWhenUsed/>
    <w:rsid w:val="00B667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70D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Indent 2" w:unhideWhenUsed="0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147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link w:val="10"/>
    <w:uiPriority w:val="99"/>
    <w:qFormat/>
    <w:rsid w:val="001340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340D2"/>
    <w:rPr>
      <w:rFonts w:ascii="Times New Roman" w:hAnsi="Times New Roman" w:cs="Times New Roman"/>
      <w:b/>
      <w:bCs/>
      <w:kern w:val="36"/>
      <w:sz w:val="48"/>
      <w:szCs w:val="48"/>
      <w:lang w:eastAsia="en-US"/>
    </w:rPr>
  </w:style>
  <w:style w:type="paragraph" w:styleId="a3">
    <w:name w:val="Balloon Text"/>
    <w:basedOn w:val="a"/>
    <w:link w:val="a4"/>
    <w:uiPriority w:val="99"/>
    <w:semiHidden/>
    <w:rsid w:val="00522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2592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uiPriority w:val="99"/>
    <w:rsid w:val="00027CD2"/>
  </w:style>
  <w:style w:type="character" w:styleId="a5">
    <w:name w:val="Hyperlink"/>
    <w:basedOn w:val="a0"/>
    <w:uiPriority w:val="99"/>
    <w:rsid w:val="00027CD2"/>
    <w:rPr>
      <w:color w:val="0000FF"/>
      <w:u w:val="single"/>
    </w:rPr>
  </w:style>
  <w:style w:type="paragraph" w:customStyle="1" w:styleId="Default">
    <w:name w:val="Default"/>
    <w:uiPriority w:val="99"/>
    <w:rsid w:val="00BA113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a6">
    <w:name w:val="Body Text"/>
    <w:basedOn w:val="a"/>
    <w:link w:val="a7"/>
    <w:uiPriority w:val="99"/>
    <w:rsid w:val="00B6244C"/>
    <w:pPr>
      <w:spacing w:after="0" w:line="240" w:lineRule="auto"/>
      <w:jc w:val="both"/>
    </w:pPr>
    <w:rPr>
      <w:rFonts w:eastAsia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B6244C"/>
    <w:rPr>
      <w:rFonts w:eastAsia="Times New Roman"/>
      <w:sz w:val="28"/>
      <w:szCs w:val="28"/>
    </w:rPr>
  </w:style>
  <w:style w:type="paragraph" w:styleId="2">
    <w:name w:val="Body Text Indent 2"/>
    <w:basedOn w:val="a"/>
    <w:link w:val="20"/>
    <w:uiPriority w:val="99"/>
    <w:semiHidden/>
    <w:rsid w:val="00B6244C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6244C"/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B6244C"/>
  </w:style>
  <w:style w:type="character" w:styleId="a8">
    <w:name w:val="Strong"/>
    <w:basedOn w:val="a0"/>
    <w:uiPriority w:val="99"/>
    <w:qFormat/>
    <w:rsid w:val="00B6244C"/>
    <w:rPr>
      <w:b/>
      <w:bCs/>
    </w:rPr>
  </w:style>
  <w:style w:type="paragraph" w:customStyle="1" w:styleId="11">
    <w:name w:val="Без интервала1"/>
    <w:uiPriority w:val="99"/>
    <w:rsid w:val="0009799A"/>
    <w:rPr>
      <w:rFonts w:eastAsia="Times New Roman" w:cs="Calibri"/>
      <w:lang w:eastAsia="en-US"/>
    </w:rPr>
  </w:style>
  <w:style w:type="paragraph" w:styleId="a9">
    <w:name w:val="List Paragraph"/>
    <w:aliases w:val="Источник"/>
    <w:basedOn w:val="a"/>
    <w:next w:val="a"/>
    <w:uiPriority w:val="34"/>
    <w:qFormat/>
    <w:rsid w:val="00716D83"/>
    <w:pPr>
      <w:spacing w:before="120" w:after="0"/>
      <w:contextualSpacing/>
      <w:jc w:val="both"/>
    </w:pPr>
    <w:rPr>
      <w:rFonts w:ascii="Segoe UI" w:hAnsi="Segoe UI" w:cs="Times New Roman"/>
      <w:b/>
      <w:color w:val="365F91"/>
      <w:sz w:val="24"/>
    </w:rPr>
  </w:style>
  <w:style w:type="character" w:styleId="aa">
    <w:name w:val="annotation reference"/>
    <w:basedOn w:val="a0"/>
    <w:uiPriority w:val="99"/>
    <w:semiHidden/>
    <w:unhideWhenUsed/>
    <w:rsid w:val="0005621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56216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56216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ConsPlusNormal">
    <w:name w:val="ConsPlusNormal"/>
    <w:rsid w:val="00227808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blk">
    <w:name w:val="blk"/>
    <w:basedOn w:val="a0"/>
    <w:rsid w:val="00A46D9E"/>
  </w:style>
  <w:style w:type="paragraph" w:styleId="ad">
    <w:name w:val="Normal (Web)"/>
    <w:basedOn w:val="a"/>
    <w:uiPriority w:val="99"/>
    <w:semiHidden/>
    <w:unhideWhenUsed/>
    <w:rsid w:val="00B667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2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3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02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8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61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221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282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16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0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89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48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183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28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866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80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98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39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714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842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441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72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8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23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970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4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75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70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77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84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1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5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5B9D28F3E9275F4B17FC2369030A50A7DCF9E7AD32F9D71C7BCEF7C9n3vF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BC162C-CC2D-4CCA-B6F9-C54F37A3D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Сбербанк России</Company>
  <LinksUpToDate>false</LinksUpToDate>
  <CharactersWithSpaces>2221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Светлана Михайловна</dc:creator>
  <cp:lastModifiedBy>Duma</cp:lastModifiedBy>
  <cp:revision>3</cp:revision>
  <cp:lastPrinted>2019-06-03T09:45:00Z</cp:lastPrinted>
  <dcterms:created xsi:type="dcterms:W3CDTF">2019-06-05T06:06:00Z</dcterms:created>
  <dcterms:modified xsi:type="dcterms:W3CDTF">2019-06-05T08:07:00Z</dcterms:modified>
</cp:coreProperties>
</file>